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</w:pPr>
    </w:p>
    <w:tbl>
      <w:tblPr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08"/>
        <w:gridCol w:w="4768"/>
      </w:tblGrid>
      <w:tr>
        <w:tblPrEx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6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both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г. Ханты-Мансийск</w:t>
            </w:r>
          </w:p>
        </w:tc>
        <w:tc>
          <w:tcPr>
            <w:tcW w:w="5069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 w:line="257" w:lineRule="auto"/>
              <w:jc w:val="right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>02 апреля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</w:rPr>
              <w:t xml:space="preserve"> года</w:t>
            </w:r>
          </w:p>
        </w:tc>
      </w:tr>
    </w:tbl>
    <w:p>
      <w:pPr>
        <w:spacing w:before="0"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</w:t>
      </w:r>
    </w:p>
    <w:p>
      <w:pPr>
        <w:spacing w:before="0" w:after="0"/>
        <w:ind w:firstLine="720"/>
        <w:jc w:val="both"/>
      </w:pP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ировой судья судебного участка №3 Ханты-Мансийского судебного района Ханты-Мансийского автономного округа-Югры Миненко Ю.Б.,</w:t>
      </w:r>
    </w:p>
    <w:p>
      <w:pPr>
        <w:spacing w:before="0" w:after="0"/>
        <w:ind w:firstLine="720"/>
        <w:jc w:val="both"/>
      </w:pPr>
      <w:r>
        <w:rPr>
          <w:rFonts w:ascii="Times New Roman" w:eastAsia="Times New Roman" w:hAnsi="Times New Roman" w:cs="Times New Roman"/>
        </w:rPr>
        <w:t>рассмотрев в открытом судебном заседании в помещении судебного участка №3 Ханты-Мансийского судебного района дело об административном правонарушении №5-</w:t>
      </w:r>
      <w:r>
        <w:rPr>
          <w:rFonts w:ascii="Times New Roman" w:eastAsia="Times New Roman" w:hAnsi="Times New Roman" w:cs="Times New Roman"/>
        </w:rPr>
        <w:t>771</w:t>
      </w:r>
      <w:r>
        <w:rPr>
          <w:rFonts w:ascii="Times New Roman" w:eastAsia="Times New Roman" w:hAnsi="Times New Roman" w:cs="Times New Roman"/>
        </w:rPr>
        <w:t xml:space="preserve">-2803/2024, возбужденное по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ст.20.2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КоАП РФ в отношении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Игоря Михайловича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Style w:val="cat-UserDefinedgrp-25rplc-8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ранее </w:t>
      </w:r>
      <w:r>
        <w:rPr>
          <w:rFonts w:ascii="Times New Roman" w:eastAsia="Times New Roman" w:hAnsi="Times New Roman" w:cs="Times New Roman"/>
        </w:rPr>
        <w:t>привлекавшегося</w:t>
      </w:r>
      <w:r>
        <w:rPr>
          <w:rFonts w:ascii="Times New Roman" w:eastAsia="Times New Roman" w:hAnsi="Times New Roman" w:cs="Times New Roman"/>
        </w:rPr>
        <w:t xml:space="preserve"> к административной ответственности,</w:t>
      </w:r>
    </w:p>
    <w:p>
      <w:pPr>
        <w:spacing w:before="0" w:after="0"/>
        <w:ind w:firstLine="720"/>
        <w:jc w:val="both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УСТАНОВИЛ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jc w:val="center"/>
      </w:pP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07.12.2023</w:t>
      </w:r>
      <w:r>
        <w:rPr>
          <w:rFonts w:ascii="Times New Roman" w:eastAsia="Times New Roman" w:hAnsi="Times New Roman" w:cs="Times New Roman"/>
        </w:rPr>
        <w:t xml:space="preserve"> в 00:01 час. </w:t>
      </w:r>
      <w:r>
        <w:rPr>
          <w:rFonts w:ascii="Times New Roman" w:eastAsia="Times New Roman" w:hAnsi="Times New Roman" w:cs="Times New Roman"/>
        </w:rPr>
        <w:t>Могильников И.М.</w:t>
      </w:r>
      <w:r>
        <w:rPr>
          <w:rFonts w:ascii="Times New Roman" w:eastAsia="Times New Roman" w:hAnsi="Times New Roman" w:cs="Times New Roman"/>
        </w:rPr>
        <w:t>, проживающий</w:t>
      </w:r>
      <w:r>
        <w:rPr>
          <w:rFonts w:ascii="Times New Roman" w:eastAsia="Times New Roman" w:hAnsi="Times New Roman" w:cs="Times New Roman"/>
        </w:rPr>
        <w:t xml:space="preserve"> по адресу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UserDefinedgrp-26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не уплатил в срок, предусмотренный ч.1 ст.32.2 КоАП РФ, административный штраф в размере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руб., назначенный постановлением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86368626/5891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совершение правонарушен</w:t>
      </w:r>
      <w:r>
        <w:rPr>
          <w:rFonts w:ascii="Times New Roman" w:eastAsia="Times New Roman" w:hAnsi="Times New Roman" w:cs="Times New Roman"/>
        </w:rPr>
        <w:t xml:space="preserve">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Могильников И.М.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помощью защитника не воспользовался, штраф по постановлению не оплатил, по причине отсутствия денежных средств, так как официально не работает и не имеет никакого заработка. Инвалидности 1 и 2 группы не имеет.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Выслушав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>, изучив письменные материалы дела об административном правонарушении, мировой судья пришел к следующему.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Согласно п.1 ст.31.1 КоАП РФ постановление по делу об административном правонарушении вступает в законную силу после истечения срока, установленного для обжалования постановления по делу об административном правонарушении, если указанное постановление не было обжаловано или опротестовано.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силу ч.2 ст.31.2 КоАП РФ постановление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 подлежит исполнению с момента его вступления в законную силу.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должностным лицом МО МВД России «Ханты-Мансийский» в отношении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вынесено постановление </w:t>
      </w:r>
      <w:r>
        <w:rPr>
          <w:rFonts w:ascii="Times New Roman" w:eastAsia="Times New Roman" w:hAnsi="Times New Roman" w:cs="Times New Roman"/>
        </w:rPr>
        <w:t xml:space="preserve">по делу об административном правонарушении за совершение им правонарушения, предусмотренного </w:t>
      </w:r>
      <w:r>
        <w:rPr>
          <w:rFonts w:ascii="Times New Roman" w:eastAsia="Times New Roman" w:hAnsi="Times New Roman" w:cs="Times New Roman"/>
        </w:rPr>
        <w:t xml:space="preserve">ч.1 </w:t>
      </w:r>
      <w:r>
        <w:rPr>
          <w:rFonts w:ascii="Times New Roman" w:eastAsia="Times New Roman" w:hAnsi="Times New Roman" w:cs="Times New Roman"/>
        </w:rPr>
        <w:t>ст.20.1</w:t>
      </w:r>
      <w:r>
        <w:rPr>
          <w:rFonts w:ascii="Times New Roman" w:eastAsia="Times New Roman" w:hAnsi="Times New Roman" w:cs="Times New Roman"/>
        </w:rPr>
        <w:t xml:space="preserve"> КоАП РФ с назначением наказания в виде штрафа </w:t>
      </w:r>
      <w:r>
        <w:rPr>
          <w:rFonts w:ascii="Times New Roman" w:eastAsia="Times New Roman" w:hAnsi="Times New Roman" w:cs="Times New Roman"/>
        </w:rPr>
        <w:t>510</w:t>
      </w:r>
      <w:r>
        <w:rPr>
          <w:rFonts w:ascii="Times New Roman" w:eastAsia="Times New Roman" w:hAnsi="Times New Roman" w:cs="Times New Roman"/>
        </w:rPr>
        <w:t xml:space="preserve"> руб.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 ч.1 ст.32.2 КоАП РФ административный штраф должен быть </w:t>
      </w:r>
      <w:r>
        <w:rPr>
          <w:rFonts w:ascii="Times New Roman" w:eastAsia="Times New Roman" w:hAnsi="Times New Roman" w:cs="Times New Roman"/>
        </w:rPr>
        <w:t xml:space="preserve">уплачен лицом, привлеченным к административной ответственности, не позднее 60-ти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</w:t>
      </w:r>
      <w:r>
        <w:rPr>
          <w:rFonts w:ascii="Times New Roman" w:eastAsia="Times New Roman" w:hAnsi="Times New Roman" w:cs="Times New Roman"/>
        </w:rPr>
        <w:t xml:space="preserve">силу либо со дня истечения срока отсрочки или срока рассрочки, предусмотренных статьей </w:t>
      </w:r>
      <w:r>
        <w:rPr>
          <w:rFonts w:ascii="Times New Roman" w:eastAsia="Times New Roman" w:hAnsi="Times New Roman" w:cs="Times New Roman"/>
        </w:rPr>
        <w:t>31.5 КоАП РФ.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по делу об административном правонарушении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вступило в законную силу </w:t>
      </w:r>
      <w:r>
        <w:rPr>
          <w:rFonts w:ascii="Times New Roman" w:eastAsia="Times New Roman" w:hAnsi="Times New Roman" w:cs="Times New Roman"/>
        </w:rPr>
        <w:t>07.10.2023</w:t>
      </w:r>
      <w:r>
        <w:rPr>
          <w:rFonts w:ascii="Times New Roman" w:eastAsia="Times New Roman" w:hAnsi="Times New Roman" w:cs="Times New Roman"/>
        </w:rPr>
        <w:t xml:space="preserve">, следовательно, последним днем для уплаты штрафа являлся </w:t>
      </w:r>
      <w:r>
        <w:rPr>
          <w:rFonts w:ascii="Times New Roman" w:eastAsia="Times New Roman" w:hAnsi="Times New Roman" w:cs="Times New Roman"/>
        </w:rPr>
        <w:t>06.12.2023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Вместе с тем, штраф по постановлению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Могильниковым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установленный законом срок не уплачен, сведений о предоставлении отсрочки либо рассрочки по уплате административного штрафа, лицу, привлекаемому к административной ответственности, не имеется.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Виновность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 материалами дела: протоколом об административном правонарушении серии 86 №</w:t>
      </w:r>
      <w:r>
        <w:rPr>
          <w:rFonts w:ascii="Times New Roman" w:eastAsia="Times New Roman" w:hAnsi="Times New Roman" w:cs="Times New Roman"/>
        </w:rPr>
        <w:t>367851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26.01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; копией постановления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>86368626/5891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26.09.2023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рапортом ОР ППСП МОМВД России «Ханты-Мансийский» </w:t>
      </w:r>
      <w:r>
        <w:rPr>
          <w:rFonts w:ascii="Times New Roman" w:eastAsia="Times New Roman" w:hAnsi="Times New Roman" w:cs="Times New Roman"/>
        </w:rPr>
        <w:t>Давлеткильдина</w:t>
      </w:r>
      <w:r>
        <w:rPr>
          <w:rFonts w:ascii="Times New Roman" w:eastAsia="Times New Roman" w:hAnsi="Times New Roman" w:cs="Times New Roman"/>
        </w:rPr>
        <w:t xml:space="preserve"> А.З.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объяснениями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26.01.2024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С учетом изложенного, мировой судья приходит к выводу о том, что вина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по факту неуплаты штрафа в установленный законом срок нашла свое подтверждение.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Бездействие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И.М.</w:t>
      </w:r>
      <w:r>
        <w:rPr>
          <w:rFonts w:ascii="Times New Roman" w:eastAsia="Times New Roman" w:hAnsi="Times New Roman" w:cs="Times New Roman"/>
        </w:rPr>
        <w:t xml:space="preserve"> мировой судья квалифицирует по ч.1 ст.20.25 КоАП РФ – неуплата административного штрафа в срок, предусмотренный настоящим Кодексом.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Определяя вид и меру наказания лицу, в отношении которого ведется производство по делу об административном правонарушении, суд учитывает характер совершенного административного правонарушения, его личность и имущественное положение. 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Смягчающим административную ответственность обстоятел</w:t>
      </w:r>
      <w:r>
        <w:rPr>
          <w:rFonts w:ascii="Times New Roman" w:eastAsia="Times New Roman" w:hAnsi="Times New Roman" w:cs="Times New Roman"/>
        </w:rPr>
        <w:t>ьством является признание вины</w:t>
      </w:r>
      <w:r>
        <w:rPr>
          <w:rFonts w:ascii="Times New Roman" w:eastAsia="Times New Roman" w:hAnsi="Times New Roman" w:cs="Times New Roman"/>
        </w:rPr>
        <w:t>, отягчающих административную ответственность обстоятельством не установлено.</w:t>
      </w:r>
    </w:p>
    <w:p>
      <w:pPr>
        <w:spacing w:before="0" w:after="0"/>
        <w:ind w:firstLine="709"/>
        <w:jc w:val="both"/>
      </w:pPr>
      <w:r>
        <w:rPr>
          <w:rFonts w:ascii="Times New Roman" w:eastAsia="Times New Roman" w:hAnsi="Times New Roman" w:cs="Times New Roman"/>
        </w:rPr>
        <w:t>На основании изложенного, руководствуясь ст.ст.23.1, 29.10 КоАП РФ, мировой судья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  <w:b/>
          <w:bCs/>
        </w:rPr>
        <w:t>ПОСТАНОВИЛ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признать </w:t>
      </w:r>
      <w:r>
        <w:rPr>
          <w:rFonts w:ascii="Times New Roman" w:eastAsia="Times New Roman" w:hAnsi="Times New Roman" w:cs="Times New Roman"/>
        </w:rPr>
        <w:t>Могильникова</w:t>
      </w:r>
      <w:r>
        <w:rPr>
          <w:rFonts w:ascii="Times New Roman" w:eastAsia="Times New Roman" w:hAnsi="Times New Roman" w:cs="Times New Roman"/>
        </w:rPr>
        <w:t xml:space="preserve"> Игоря Михайловича</w:t>
      </w:r>
      <w:r>
        <w:rPr>
          <w:rFonts w:ascii="Times New Roman" w:eastAsia="Times New Roman" w:hAnsi="Times New Roman" w:cs="Times New Roman"/>
        </w:rPr>
        <w:t xml:space="preserve"> виновн</w:t>
      </w:r>
      <w:r>
        <w:rPr>
          <w:rFonts w:ascii="Times New Roman" w:eastAsia="Times New Roman" w:hAnsi="Times New Roman" w:cs="Times New Roman"/>
        </w:rPr>
        <w:t>ым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>
        <w:rPr>
          <w:rFonts w:ascii="Times New Roman" w:eastAsia="Times New Roman" w:hAnsi="Times New Roman" w:cs="Times New Roman"/>
        </w:rPr>
        <w:t xml:space="preserve"> правонарушениях, и назначить ему</w:t>
      </w:r>
      <w:r>
        <w:rPr>
          <w:rFonts w:ascii="Times New Roman" w:eastAsia="Times New Roman" w:hAnsi="Times New Roman" w:cs="Times New Roman"/>
        </w:rPr>
        <w:t xml:space="preserve"> наказание в виде административного ареста на срок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>одни</w:t>
      </w:r>
      <w:r>
        <w:rPr>
          <w:rFonts w:ascii="Times New Roman" w:eastAsia="Times New Roman" w:hAnsi="Times New Roman" w:cs="Times New Roman"/>
        </w:rPr>
        <w:t>) сут</w:t>
      </w:r>
      <w:r>
        <w:rPr>
          <w:rFonts w:ascii="Times New Roman" w:eastAsia="Times New Roman" w:hAnsi="Times New Roman" w:cs="Times New Roman"/>
        </w:rPr>
        <w:t>ки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Срок наказания исчислять с 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час.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 мин. </w:t>
      </w:r>
      <w:r>
        <w:rPr>
          <w:rFonts w:ascii="Times New Roman" w:eastAsia="Times New Roman" w:hAnsi="Times New Roman" w:cs="Times New Roman"/>
        </w:rPr>
        <w:t>02.04</w:t>
      </w:r>
      <w:r>
        <w:rPr>
          <w:rFonts w:ascii="Times New Roman" w:eastAsia="Times New Roman" w:hAnsi="Times New Roman" w:cs="Times New Roman"/>
        </w:rPr>
        <w:t>.2024.</w:t>
      </w: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</w:rPr>
        <w:t xml:space="preserve">Наказание обратить к немедленному исполнению в МО МВД России «Ханты-Мансийский».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Мировой судья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Ю.Б.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Миненко</w:t>
      </w:r>
      <w:r>
        <w:rPr>
          <w:rFonts w:ascii="Times New Roman" w:eastAsia="Times New Roman" w:hAnsi="Times New Roman" w:cs="Times New Roman"/>
        </w:rPr>
        <w:t xml:space="preserve">      </w:t>
      </w:r>
    </w:p>
    <w:p>
      <w:pPr>
        <w:tabs>
          <w:tab w:val="left" w:pos="2429"/>
        </w:tabs>
        <w:spacing w:before="0" w:after="0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spacing w:before="0" w:after="0"/>
      </w:pPr>
    </w:p>
    <w:p>
      <w:pPr>
        <w:spacing w:before="0" w:after="200" w:line="276" w:lineRule="auto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UserDefinedgrp-25rplc-8">
    <w:name w:val="cat-UserDefined grp-25 rplc-8"/>
    <w:basedOn w:val="DefaultParagraphFont"/>
  </w:style>
  <w:style w:type="character" w:customStyle="1" w:styleId="cat-UserDefinedgrp-26rplc-14">
    <w:name w:val="cat-UserDefined grp-26 rplc-1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